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7B5DB9B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D1932">
        <w:rPr>
          <w:rFonts w:ascii="Times New Roman" w:hAnsi="Times New Roman"/>
          <w:b/>
          <w:bCs/>
          <w:sz w:val="28"/>
          <w:szCs w:val="28"/>
          <w:lang w:val="uk-UA"/>
        </w:rPr>
        <w:t>Шевчук Н.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7D6079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Шевчук Ніни Володимирівни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59FBA6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Шевчук Ніні Володимирівні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06CF26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 xml:space="preserve">Шевчук Ніні Володимирівні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12</cp:revision>
  <cp:lastPrinted>2025-12-08T13:11:00Z</cp:lastPrinted>
  <dcterms:created xsi:type="dcterms:W3CDTF">2026-03-09T10:28:00Z</dcterms:created>
  <dcterms:modified xsi:type="dcterms:W3CDTF">2026-05-19T11:47:00Z</dcterms:modified>
</cp:coreProperties>
</file>